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xmlns:a="http://schemas.openxmlformats.org/drawingml/2006/main" xmlns:pic="http://schemas.openxmlformats.org/drawingml/2006/picture" mc:Ignorable="w14 w15 wp14">
  <w:body>
    <w:p>
      <w:pPr>
        <w:jc w:val="center"/>
        <w:spacing w:before="0" w:beforeAutospacing="0" w:after="0" w:afterAutospacing="0" w:line="560" w:lineRule="exact"/>
        <w:rPr>
          <w:szCs w:val="32"/>
          <w:b w:val="0"/>
          <w:i w:val="0"/>
          <w:sz w:val="44"/>
          <w:spacing w:val="0"/>
          <w:w w:val="100"/>
          <w:rFonts w:ascii="方正小标宋简体" w:eastAsia="方正小标宋简体"/>
          <w:caps w:val="0"/>
        </w:rPr>
        <w:snapToGrid/>
        <w:textAlignment w:val="baseline"/>
      </w:pPr>
      <w:r>
        <w:rPr>
          <w:szCs w:val="32"/>
          <w:b w:val="0"/>
          <w:i w:val="0"/>
          <w:sz w:val="44"/>
          <w:spacing w:val="0"/>
          <w:w w:val="100"/>
          <w:rFonts w:ascii="方正小标宋简体" w:eastAsia="方正小标宋简体" w:hint="eastAsia"/>
          <w:caps w:val="0"/>
        </w:rPr>
        <w:t>内江某部</w:t>
      </w:r>
      <w:r>
        <w:rPr>
          <w:szCs w:val="44"/>
          <w:lang w:eastAsia="zh-CN"/>
          <w:b w:val="0"/>
          <w:i w:val="0"/>
          <w:sz w:val="44"/>
          <w:spacing w:val="0"/>
          <w:w w:val="100"/>
          <w:rFonts w:ascii="方正小标宋简体" w:eastAsia="方正小标宋简体" w:hint="eastAsia"/>
          <w:caps w:val="0"/>
        </w:rPr>
        <w:t>关于房屋结构安全鉴定的</w:t>
      </w:r>
      <w:r>
        <w:rPr>
          <w:szCs w:val="32"/>
          <w:b w:val="0"/>
          <w:i w:val="0"/>
          <w:sz w:val="44"/>
          <w:spacing w:val="0"/>
          <w:w w:val="100"/>
          <w:rFonts w:ascii="方正小标宋简体" w:eastAsia="方正小标宋简体" w:hint="eastAsia"/>
          <w:caps w:val="0"/>
        </w:rPr>
        <w:t>公告</w:t>
      </w:r>
    </w:p>
    <w:p>
      <w:pPr>
        <w:jc w:val="both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snapToGrid/>
        <w:ind w:firstLine="640" w:firstLineChars="200"/>
        <w:textAlignment w:val="baseline"/>
      </w:pPr>
      <w:r>
        <w:rPr>
          <w:b w:val="0"/>
          <w:i w:val="0"/>
          <w:sz w:val="32"/>
          <w:spacing w:val="0"/>
          <w:w w:val="100"/>
          <w:rFonts w:ascii="仿宋_GB2312" w:eastAsia="仿宋_GB2312"/>
          <w:caps w:val="0"/>
        </w:rPr>
        <w:t/>
      </w:r>
    </w:p>
    <w:p>
      <w:pPr>
        <w:jc w:val="both"/>
        <w:spacing w:before="0" w:beforeAutospacing="0" w:after="0" w:afterAutospacing="0" w:line="560" w:lineRule="exact"/>
        <w:rPr>
          <w:szCs w:val="32"/>
          <w:lang w:eastAsia="zh-CN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snapToGrid/>
        <w:ind w:firstLine="640" w:firstLineChars="200"/>
        <w:textAlignment w:val="baseline"/>
      </w:pP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内江某部将开展房屋结构安全鉴定，现面向社会询价，请大家踊跃报名。</w:t>
      </w:r>
    </w:p>
    <w:p>
      <w:pPr>
        <w:jc w:val="both"/>
        <w:spacing w:before="0" w:beforeAutospacing="0" w:after="0" w:afterAutospacing="0" w:line="560" w:lineRule="exact"/>
        <w:rPr>
          <w:szCs w:val="32"/>
          <w:lang w:eastAsia="zh-CN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snapToGrid/>
        <w:ind w:firstLine="640" w:firstLineChars="200"/>
        <w:textAlignment w:val="baseline"/>
      </w:pPr>
      <w:r>
        <w:rPr>
          <w:szCs w:val="32"/>
          <w:lang w:eastAsia="zh-CN"/>
          <w:b w:val="0"/>
          <w:i w:val="0"/>
          <w:sz w:val="32"/>
          <w:spacing w:val="0"/>
          <w:w w:val="100"/>
          <w:rFonts w:ascii="黑体" w:cs="黑体" w:eastAsia="黑体" w:hAnsi="黑体" w:hint="eastAsia"/>
          <w:caps w:val="0"/>
        </w:rPr>
        <w:t>一、</w:t>
      </w:r>
      <w:r>
        <w:rPr>
          <w:szCs w:val="32"/>
          <w:b w:val="0"/>
          <w:i w:val="0"/>
          <w:sz w:val="32"/>
          <w:spacing w:val="0"/>
          <w:w w:val="100"/>
          <w:rFonts w:ascii="黑体" w:cs="黑体" w:eastAsia="黑体" w:hAnsi="黑体" w:hint="eastAsia"/>
          <w:caps w:val="0"/>
        </w:rPr>
        <w:t>项目名称</w:t>
      </w: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：内江某部房屋结构安全鉴定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。</w:t>
      </w:r>
    </w:p>
    <w:p>
      <w:pPr>
        <w:jc w:val="both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黑体" w:cs="黑体" w:eastAsia="黑体" w:hAnsi="黑体" w:hint="eastAsia"/>
          <w:caps w:val="0"/>
        </w:rPr>
        <w:t>二、项目简介</w:t>
      </w: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：</w:t>
      </w:r>
    </w:p>
    <w:p>
      <w:pPr>
        <w:jc w:val="both"/>
        <w:spacing w:before="0" w:beforeAutospacing="0" w:after="0" w:afterAutospacing="0" w:line="560" w:lineRule="exact"/>
        <w:rPr>
          <w:szCs w:val="32"/>
          <w:lang w:eastAsia="zh-CN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内江某部房屋结构安全鉴定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项目，</w:t>
      </w: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预算24960</w:t>
      </w: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元（大写：贰万肆仟玖佰陆拾元整</w:t>
      </w: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）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。</w:t>
      </w:r>
    </w:p>
    <w:p>
      <w:pPr>
        <w:jc w:val="both"/>
        <w:spacing w:before="0" w:beforeAutospacing="0" w:after="0" w:afterAutospacing="0" w:line="560" w:lineRule="exact"/>
        <w:rPr>
          <w:szCs w:val="32"/>
          <w:lang w:eastAsia="zh-CN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黑体" w:cs="黑体" w:eastAsia="黑体" w:hAnsi="黑体" w:hint="eastAsia"/>
          <w:caps w:val="0"/>
        </w:rPr>
        <w:t>三、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黑体" w:cs="黑体" w:eastAsia="黑体" w:hAnsi="黑体" w:hint="eastAsia"/>
          <w:caps w:val="0"/>
        </w:rPr>
        <w:t>项目地点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：</w:t>
      </w: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内江市市中区乐贤镇乐贤街道649号。</w:t>
      </w:r>
    </w:p>
    <w:p>
      <w:pPr>
        <w:jc w:val="both"/>
        <w:spacing w:before="0" w:beforeAutospacing="0" w:after="0" w:afterAutospacing="0" w:line="560" w:lineRule="exact"/>
        <w:rPr>
          <w:szCs w:val="32"/>
          <w:lang w:eastAsia="zh-CN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snapToGrid/>
        <w:ind w:firstLine="640" w:firstLineChars="200"/>
        <w:textAlignment w:val="baseline"/>
      </w:pPr>
      <w:r>
        <w:rPr>
          <w:szCs w:val="32"/>
          <w:lang w:eastAsia="zh-CN"/>
          <w:b w:val="0"/>
          <w:i w:val="0"/>
          <w:sz w:val="32"/>
          <w:spacing w:val="0"/>
          <w:w w:val="100"/>
          <w:rFonts w:ascii="黑体" w:cs="黑体" w:eastAsia="黑体" w:hAnsi="黑体" w:hint="eastAsia"/>
          <w:caps w:val="0"/>
        </w:rPr>
        <w:t>四</w:t>
      </w:r>
      <w:r>
        <w:rPr>
          <w:szCs w:val="32"/>
          <w:b w:val="0"/>
          <w:i w:val="0"/>
          <w:sz w:val="32"/>
          <w:spacing w:val="0"/>
          <w:w w:val="100"/>
          <w:rFonts w:ascii="黑体" w:cs="黑体" w:eastAsia="黑体" w:hAnsi="黑体" w:hint="eastAsia"/>
          <w:caps w:val="0"/>
        </w:rPr>
        <w:t>、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黑体" w:cs="黑体" w:eastAsia="黑体" w:hAnsi="黑体" w:hint="eastAsia"/>
          <w:caps w:val="0"/>
        </w:rPr>
        <w:t>报价</w:t>
      </w:r>
      <w:r>
        <w:rPr>
          <w:szCs w:val="32"/>
          <w:b w:val="0"/>
          <w:i w:val="0"/>
          <w:sz w:val="32"/>
          <w:spacing w:val="0"/>
          <w:w w:val="100"/>
          <w:rFonts w:ascii="黑体" w:cs="黑体" w:eastAsia="黑体" w:hAnsi="黑体" w:hint="eastAsia"/>
          <w:caps w:val="0"/>
        </w:rPr>
        <w:t>方式</w:t>
      </w: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：8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月10日下午15时，</w:t>
      </w: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报价方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密封报价。</w:t>
      </w:r>
    </w:p>
    <w:p>
      <w:pPr>
        <w:jc w:val="both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snapToGrid/>
        <w:ind w:firstLine="640" w:firstLineChars="200"/>
        <w:textAlignment w:val="baseline"/>
      </w:pP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报价时需提供</w:t>
      </w: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：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1.检验检测机构资质认定证书；2.</w:t>
      </w: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营业执照；3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.</w:t>
      </w: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依法缴纳税收和社会保障资金的记录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或声明；4.</w:t>
      </w: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没有重大违法记录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或声明；5.报价</w:t>
      </w: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人身份证件；6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.</w:t>
      </w: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法定代表人授权书（非法人本人领取时提供，授权书内容须含法定代表人和被授权人身份证正、反面影印件）；7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.</w:t>
      </w: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报价方开具的“单位介绍信”（介绍信中须注明领取人的姓名、公民身份证号，并附领取人的身份证正、反面影印件）。</w:t>
      </w:r>
    </w:p>
    <w:p>
      <w:pPr>
        <w:jc w:val="both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snapToGrid/>
        <w:ind w:firstLine="640" w:firstLineChars="200"/>
        <w:textAlignment w:val="baseline"/>
      </w:pPr>
      <w:r>
        <w:rPr>
          <w:szCs w:val="32"/>
          <w:lang w:eastAsia="zh-CN"/>
          <w:b w:val="0"/>
          <w:i w:val="0"/>
          <w:sz w:val="32"/>
          <w:spacing w:val="0"/>
          <w:w w:val="100"/>
          <w:rFonts w:ascii="黑体" w:cs="黑体" w:eastAsia="黑体" w:hAnsi="黑体" w:hint="eastAsia"/>
          <w:caps w:val="0"/>
        </w:rPr>
        <w:t>五</w:t>
      </w:r>
      <w:r>
        <w:rPr>
          <w:szCs w:val="32"/>
          <w:b w:val="0"/>
          <w:i w:val="0"/>
          <w:sz w:val="32"/>
          <w:spacing w:val="0"/>
          <w:w w:val="100"/>
          <w:rFonts w:ascii="黑体" w:cs="黑体" w:eastAsia="黑体" w:hAnsi="黑体" w:hint="eastAsia"/>
          <w:caps w:val="0"/>
        </w:rPr>
        <w:t>、信息发布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黑体" w:cs="黑体" w:eastAsia="黑体" w:hAnsi="黑体" w:hint="eastAsia"/>
          <w:caps w:val="0"/>
        </w:rPr>
        <w:t>：</w:t>
      </w: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本项目相关信息在“全国公共资源交易平台（四川省</w:t>
      </w:r>
      <w:r>
        <w:rPr>
          <w:szCs w:val="32"/>
          <w:b w:val="0"/>
          <w:i w:val="0"/>
          <w:sz w:val="32"/>
          <w:spacing w:val="0"/>
          <w:w w:val="100"/>
          <w:rFonts w:ascii="仿宋_GB2312" w:hint="eastAsia"/>
          <w:caps w:val="0"/>
        </w:rPr>
        <w:t>•</w:t>
      </w: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内江市）”，网址：http://ggzy.neijiang.gov.cn/上发布。</w:t>
      </w:r>
    </w:p>
    <w:p>
      <w:pPr>
        <w:jc w:val="both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snapToGrid/>
        <w:ind w:firstLine="640" w:firstLineChars="200"/>
        <w:textAlignment w:val="baseline"/>
      </w:pPr>
      <w:r>
        <w:rPr>
          <w:szCs w:val="32"/>
          <w:lang w:eastAsia="zh-CN"/>
          <w:b w:val="0"/>
          <w:i w:val="0"/>
          <w:sz w:val="32"/>
          <w:spacing w:val="0"/>
          <w:w w:val="100"/>
          <w:rFonts w:ascii="黑体" w:cs="黑体" w:eastAsia="黑体" w:hAnsi="黑体" w:hint="eastAsia"/>
          <w:caps w:val="0"/>
        </w:rPr>
        <w:t>六</w:t>
      </w:r>
      <w:bookmarkStart w:id="0" w:name="_GoBack"/>
      <w:bookmarkEnd w:id="0"/>
      <w:r>
        <w:rPr>
          <w:szCs w:val="32"/>
          <w:b w:val="0"/>
          <w:i w:val="0"/>
          <w:sz w:val="32"/>
          <w:spacing w:val="0"/>
          <w:w w:val="100"/>
          <w:rFonts w:ascii="黑体" w:cs="黑体" w:eastAsia="黑体" w:hAnsi="黑体" w:hint="eastAsia"/>
          <w:caps w:val="0"/>
        </w:rPr>
        <w:t>、联系方式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：</w:t>
      </w:r>
    </w:p>
    <w:p>
      <w:pPr>
        <w:jc w:val="both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通讯地址：内江市市中区乐贤镇乐贤街道649号</w:t>
      </w:r>
    </w:p>
    <w:p>
      <w:pPr>
        <w:jc w:val="both"/>
        <w:spacing w:before="0" w:beforeAutospacing="0" w:after="0" w:afterAutospacing="0" w:line="560" w:lineRule="exact"/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_GB2312" w:eastAsia="仿宋_GB2312" w:hint="default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联 系 人：</w:t>
      </w: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徐老师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 xml:space="preserve">    18181568218</w:t>
      </w:r>
    </w:p>
    <w:p>
      <w:pPr>
        <w:jc w:val="both"/>
        <w:spacing w:before="0" w:beforeAutospacing="0" w:after="0" w:afterAutospacing="0" w:line="560" w:lineRule="exact"/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_GB2312" w:eastAsia="仿宋_GB2312" w:hint="default"/>
          <w:caps w:val="0"/>
        </w:rPr>
        <w:snapToGrid/>
        <w:ind w:firstLine="2240" w:firstLineChars="700"/>
        <w:textAlignment w:val="baseline"/>
      </w:pPr>
      <w:r>
        <w:rPr>
          <w:b w:val="0"/>
          <w:i w:val="0"/>
          <w:sz w:val="32"/>
          <w:spacing w:val="0"/>
          <w:w w:val="100"/>
          <w:rFonts w:ascii="仿宋_GB2312" w:eastAsia="仿宋_GB2312" w:hint="default"/>
          <w:caps w:val="0"/>
        </w:rPr>
        <w:t/>
      </w:r>
    </w:p>
    <w:p>
      <w:pPr>
        <w:jc w:val="both"/>
        <w:spacing w:before="0" w:beforeAutospacing="0" w:after="0" w:afterAutospacing="0" w:line="560" w:lineRule="exact"/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_GB2312" w:eastAsia="仿宋_GB2312" w:hint="default"/>
          <w:caps w:val="0"/>
        </w:rPr>
        <w:snapToGrid/>
        <w:ind w:firstLine="640" w:firstLineChars="200"/>
        <w:textAlignment w:val="baseline"/>
      </w:pPr>
      <w:r>
        <w:rPr>
          <w:b w:val="0"/>
          <w:i w:val="0"/>
          <w:sz w:val="32"/>
          <w:spacing w:val="0"/>
          <w:w w:val="100"/>
          <w:rFonts w:ascii="仿宋_GB2312" w:eastAsia="仿宋_GB2312" w:hint="default"/>
          <w:caps w:val="0"/>
        </w:rPr>
        <w:t/>
      </w: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C2"/>
    <w:rsid w:val="000015E0"/>
    <w:rsid w:val="000C020E"/>
    <w:rsid w:val="00137EE5"/>
    <w:rsid w:val="00162A8E"/>
    <w:rsid w:val="0023522D"/>
    <w:rsid w:val="002661BF"/>
    <w:rsid w:val="00315CC2"/>
    <w:rsid w:val="00391DD3"/>
    <w:rsid w:val="004E2E56"/>
    <w:rsid w:val="0056485C"/>
    <w:rsid w:val="00690490"/>
    <w:rsid w:val="006A0044"/>
    <w:rsid w:val="006A22D2"/>
    <w:rsid w:val="006A42FD"/>
    <w:rsid w:val="0070096A"/>
    <w:rsid w:val="007E4E8B"/>
    <w:rsid w:val="008C7A66"/>
    <w:rsid w:val="008D30A6"/>
    <w:rsid w:val="009106AE"/>
    <w:rsid w:val="00984584"/>
    <w:rsid w:val="009A069A"/>
    <w:rsid w:val="009F5597"/>
    <w:rsid w:val="00B16939"/>
    <w:rsid w:val="00B32986"/>
    <w:rsid w:val="00BB7B19"/>
    <w:rsid w:val="00C468D7"/>
    <w:rsid w:val="00C70B81"/>
    <w:rsid w:val="00CF2B8F"/>
    <w:rsid w:val="00D837E6"/>
    <w:rsid w:val="00E66B41"/>
    <w:rsid w:val="00E81B65"/>
    <w:rsid w:val="00E857F3"/>
    <w:rsid w:val="169603B3"/>
    <w:rsid w:val="1C751D25"/>
    <w:rsid w:val="225B5EFE"/>
    <w:rsid w:val="2D2F67BB"/>
    <w:rsid w:val="344E3DF9"/>
    <w:rsid w:val="348C1594"/>
    <w:rsid w:val="37D37506"/>
    <w:rsid w:val="3D5968BC"/>
    <w:rsid w:val="454C7371"/>
    <w:rsid w:val="4A9251D8"/>
    <w:rsid w:val="58F17C32"/>
    <w:rsid w:val="5E62785D"/>
    <w:rsid w:val="5F605721"/>
    <w:rsid w:val="62733E4D"/>
    <w:rsid w:val="696D3E37"/>
    <w:rsid w:val="78282FE1"/>
    <w:rsid w:val="7984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paragraph" w:customStyle="1" w:styleId="9">
    <w:name w:val="正文文字缩进"/>
    <w:qFormat/>
    <w:uiPriority w:val="0"/>
    <w:pPr>
      <w:spacing w:line="351" w:lineRule="atLeast"/>
      <w:ind w:firstLine="555"/>
      <w:textAlignment w:val="baseline"/>
    </w:pPr>
    <w:rPr>
      <w:rFonts w:ascii="Times New Roman" w:hAnsi="Times New Roman" w:eastAsia="宋体" w:cs="Times New Roman"/>
      <w:color w:val="000000"/>
      <w:sz w:val="24"/>
      <w:u w:color="000000"/>
      <w:lang w:val="en-US" w:eastAsia="zh-CN" w:bidi="ar-SA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6" Type="http://schemas.openxmlformats.org/officeDocument/2006/relationships/fontTable" Target="fontTable.xml" /><Relationship Id="rId5" Type="http://schemas.openxmlformats.org/officeDocument/2006/relationships/customXml" Target="../customXml/item1.xml" /><Relationship Id="rId4" Type="http://schemas.openxmlformats.org/officeDocument/2006/relationships/theme" Target="theme/theme1.xml" /><Relationship Id="rId3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153</Words>
  <Characters>877</Characters>
  <Lines>7</Lines>
  <Paragraphs>2</Paragraphs>
  <TotalTime>2</TotalTime>
  <ScaleCrop>false</ScaleCrop>
  <LinksUpToDate>false</LinksUpToDate>
  <CharactersWithSpaces>1028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2021-10-29T08:44:00Z</dcterms:created>
  <dc:creator>Administrator</dc:creator>
  <cp:lastModifiedBy>Administrator</cp:lastModifiedBy>
  <cp:lastPrinted>2022-06-28T12:42:17Z</cp:lastPrinted>
  <dcterms:modified xsi:type="dcterms:W3CDTF">2022-06-28T12:42:37Z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B2F54344D0DA4A4988B2D9C331E75CAA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内江某部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关于攀登楼维修（抹灰）的</w:t>
      </w:r>
      <w:r>
        <w:rPr>
          <w:rFonts w:hint="eastAsia" w:ascii="方正小标宋简体" w:eastAsia="方正小标宋简体"/>
          <w:sz w:val="44"/>
          <w:szCs w:val="32"/>
        </w:rPr>
        <w:t>公告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内江某部将开展攀登楼维修（抹灰）项目，现面向社会询价，请大家踊跃报名。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项目名称</w:t>
      </w:r>
      <w:r>
        <w:rPr>
          <w:rFonts w:hint="eastAsia" w:ascii="仿宋_GB2312" w:eastAsia="仿宋_GB2312"/>
          <w:sz w:val="32"/>
          <w:szCs w:val="32"/>
        </w:rPr>
        <w:t>：内江某部</w:t>
      </w:r>
      <w:r>
        <w:rPr>
          <w:rFonts w:hint="eastAsia" w:ascii="仿宋_GB2312" w:eastAsia="仿宋_GB2312"/>
          <w:sz w:val="32"/>
          <w:szCs w:val="32"/>
          <w:lang w:eastAsia="zh-CN"/>
        </w:rPr>
        <w:t>攀登楼维修（抹灰）。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二、项目简介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内江某部</w:t>
      </w:r>
      <w:r>
        <w:rPr>
          <w:rFonts w:hint="eastAsia" w:ascii="仿宋_GB2312" w:eastAsia="仿宋_GB2312"/>
          <w:sz w:val="32"/>
          <w:szCs w:val="32"/>
          <w:lang w:eastAsia="zh-CN"/>
        </w:rPr>
        <w:t>攀登楼维修（抹灰）项目，</w:t>
      </w:r>
      <w:r>
        <w:rPr>
          <w:rFonts w:hint="eastAsia" w:ascii="仿宋_GB2312" w:eastAsia="仿宋_GB2312"/>
          <w:sz w:val="32"/>
          <w:szCs w:val="32"/>
        </w:rPr>
        <w:t>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44866.57</w:t>
      </w:r>
      <w:r>
        <w:rPr>
          <w:rFonts w:hint="eastAsia" w:ascii="仿宋_GB2312" w:eastAsia="仿宋_GB2312"/>
          <w:sz w:val="32"/>
          <w:szCs w:val="32"/>
        </w:rPr>
        <w:t>元（大写：</w:t>
      </w:r>
      <w:r>
        <w:rPr>
          <w:rFonts w:hint="eastAsia" w:ascii="仿宋_GB2312" w:eastAsia="仿宋_GB2312"/>
          <w:sz w:val="32"/>
          <w:szCs w:val="32"/>
          <w:lang w:eastAsia="zh-CN"/>
        </w:rPr>
        <w:t>肆万肆仟捌佰陆拾陆元伍角柒分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项目地点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内江市市中区乐贤镇乐贤街道649号。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报价</w:t>
      </w:r>
      <w:r>
        <w:rPr>
          <w:rFonts w:hint="eastAsia" w:ascii="黑体" w:hAnsi="黑体" w:eastAsia="黑体" w:cs="黑体"/>
          <w:sz w:val="32"/>
          <w:szCs w:val="32"/>
        </w:rPr>
        <w:t>方式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7月6日下午15时，</w:t>
      </w:r>
      <w:r>
        <w:rPr>
          <w:rFonts w:hint="eastAsia" w:ascii="仿宋_GB2312" w:eastAsia="仿宋_GB2312"/>
          <w:sz w:val="32"/>
          <w:szCs w:val="32"/>
        </w:rPr>
        <w:t>报价方</w:t>
      </w:r>
      <w:r>
        <w:rPr>
          <w:rFonts w:hint="eastAsia" w:ascii="仿宋_GB2312" w:eastAsia="仿宋_GB2312"/>
          <w:sz w:val="32"/>
          <w:szCs w:val="32"/>
          <w:lang w:eastAsia="zh-CN"/>
        </w:rPr>
        <w:t>密封报价。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报价时需提供</w:t>
      </w:r>
      <w:r>
        <w:rPr>
          <w:rFonts w:hint="eastAsia" w:ascii="仿宋_GB2312" w:eastAsia="仿宋_GB2312"/>
          <w:sz w:val="32"/>
          <w:szCs w:val="32"/>
          <w:highlight w:val="none"/>
        </w:rPr>
        <w:t>：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1.</w:t>
      </w:r>
      <w:r>
        <w:rPr>
          <w:rFonts w:hint="eastAsia" w:ascii="仿宋_GB2312" w:eastAsia="仿宋_GB2312"/>
          <w:sz w:val="32"/>
          <w:szCs w:val="32"/>
          <w:highlight w:val="none"/>
        </w:rPr>
        <w:t>“三证合一”的工商营业执照；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2.</w:t>
      </w:r>
      <w:r>
        <w:rPr>
          <w:rFonts w:hint="eastAsia" w:ascii="仿宋_GB2312" w:eastAsia="仿宋_GB2312"/>
          <w:sz w:val="32"/>
          <w:szCs w:val="32"/>
          <w:highlight w:val="none"/>
        </w:rPr>
        <w:t>依法缴纳税收和社会保障资金的记录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或声明；3.</w:t>
      </w:r>
      <w:r>
        <w:rPr>
          <w:rFonts w:hint="eastAsia" w:ascii="仿宋_GB2312" w:eastAsia="仿宋_GB2312"/>
          <w:sz w:val="32"/>
          <w:szCs w:val="32"/>
          <w:highlight w:val="none"/>
        </w:rPr>
        <w:t>没有重大违法记录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或声明；4.报价</w:t>
      </w:r>
      <w:r>
        <w:rPr>
          <w:rFonts w:hint="eastAsia" w:ascii="仿宋_GB2312" w:eastAsia="仿宋_GB2312"/>
          <w:sz w:val="32"/>
          <w:szCs w:val="32"/>
          <w:highlight w:val="none"/>
        </w:rPr>
        <w:t>人身份证件；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5.</w:t>
      </w:r>
      <w:r>
        <w:rPr>
          <w:rFonts w:hint="eastAsia" w:ascii="仿宋_GB2312" w:eastAsia="仿宋_GB2312"/>
          <w:sz w:val="32"/>
          <w:szCs w:val="32"/>
          <w:highlight w:val="none"/>
        </w:rPr>
        <w:t>法定代表人授权书（非法人本人领取时提供，授权书内容须含法定代表人和被授权人身份证正、反面影印件）；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6.</w:t>
      </w:r>
      <w:r>
        <w:rPr>
          <w:rFonts w:hint="eastAsia" w:ascii="仿宋_GB2312" w:eastAsia="仿宋_GB2312"/>
          <w:sz w:val="32"/>
          <w:szCs w:val="32"/>
          <w:highlight w:val="none"/>
        </w:rPr>
        <w:t>报价方开具的“单位介绍信”（介绍信中须注明领取人的姓名、公民身份证号，并附领取人的身份证正、反面影印件）。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、信息发布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本项目相关信息在“全国公共资源交易平台（四川省</w:t>
      </w:r>
      <w:r>
        <w:rPr>
          <w:rFonts w:hint="eastAsia" w:ascii="仿宋_GB2312"/>
          <w:sz w:val="32"/>
          <w:szCs w:val="32"/>
        </w:rPr>
        <w:t>•</w:t>
      </w:r>
      <w:r>
        <w:rPr>
          <w:rFonts w:hint="eastAsia" w:ascii="仿宋_GB2312" w:eastAsia="仿宋_GB2312"/>
          <w:sz w:val="32"/>
          <w:szCs w:val="32"/>
        </w:rPr>
        <w:t>内江市）”，网址：http://ggzy.neijiang.gov.cn/上发布。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、联系方式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通讯地址：内江市市中区乐贤镇乐贤街道649号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联 系 人：</w:t>
      </w:r>
      <w:r>
        <w:rPr>
          <w:rFonts w:hint="eastAsia" w:ascii="仿宋_GB2312" w:eastAsia="仿宋_GB2312"/>
          <w:sz w:val="32"/>
          <w:szCs w:val="32"/>
          <w:lang w:eastAsia="zh-CN"/>
        </w:rPr>
        <w:t>张老师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18383218531</w:t>
      </w:r>
    </w:p>
    <w:p>
      <w:pPr>
        <w:spacing w:line="560" w:lineRule="exact"/>
        <w:ind w:firstLine="2240" w:firstLineChars="7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徐老师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18181568218</w:t>
      </w:r>
    </w:p>
    <w:p>
      <w:pPr>
        <w:spacing w:line="560" w:lineRule="exact"/>
        <w:ind w:firstLine="2240" w:firstLineChars="700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treport/opRecord.xml>
</file>